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8D2706" w14:textId="648A55F6" w:rsidR="000D1FCD" w:rsidRDefault="00C70E36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A0F7AB8" wp14:editId="4B0C6AEB">
                <wp:simplePos x="0" y="0"/>
                <wp:positionH relativeFrom="column">
                  <wp:posOffset>2174240</wp:posOffset>
                </wp:positionH>
                <wp:positionV relativeFrom="paragraph">
                  <wp:posOffset>5563235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823294A" id="Rettangolo 13" o:spid="_x0000_s1026" style="position:absolute;margin-left:171.2pt;margin-top:438.05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" fillcolor="#c5e0b3 [1305]" strokecolor="#c5e0b3 [1305]" strokeweight="1pt"/>
            </w:pict>
          </mc:Fallback>
        </mc:AlternateContent>
      </w:r>
      <w:r w:rsidR="00614C28"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540E0645" wp14:editId="01B2D4A9">
            <wp:simplePos x="0" y="0"/>
            <wp:positionH relativeFrom="column">
              <wp:posOffset>-80645</wp:posOffset>
            </wp:positionH>
            <wp:positionV relativeFrom="paragraph">
              <wp:posOffset>57785</wp:posOffset>
            </wp:positionV>
            <wp:extent cx="1909445" cy="6953885"/>
            <wp:effectExtent l="0" t="0" r="0" b="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Cascina Radice_Barbera d'Asti Sup._Roccanera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9445" cy="6953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92C9B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E87DA3D" wp14:editId="3CCC5803">
                <wp:simplePos x="0" y="0"/>
                <wp:positionH relativeFrom="column">
                  <wp:posOffset>1431290</wp:posOffset>
                </wp:positionH>
                <wp:positionV relativeFrom="paragraph">
                  <wp:posOffset>334010</wp:posOffset>
                </wp:positionV>
                <wp:extent cx="59899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9955" cy="276225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51DA7E" id="Meno 5" o:spid="_x0000_s1026" style="position:absolute;margin-left:112.7pt;margin-top:26.3pt;width:471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899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" path="m793969,105628r4402017,l5195986,170597r-4402017,l793969,105628xe" fillcolor="#c5e0b3 [1305]" stroked="f" strokeweight="1pt">
                <v:stroke joinstyle="miter"/>
                <v:path arrowok="t" o:connecttype="custom" o:connectlocs="793969,105628;5195986,105628;5195986,170597;793969,170597;793969,105628" o:connectangles="0,0,0,0,0"/>
              </v:shape>
            </w:pict>
          </mc:Fallback>
        </mc:AlternateContent>
      </w:r>
      <w:r w:rsidR="00692C9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06593CB1" wp14:editId="2879FE5C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6386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86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098EC1" w14:textId="77777777" w:rsidR="00471BC7" w:rsidRPr="00C40DC0" w:rsidRDefault="00471BC7" w:rsidP="00471BC7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PIEMONTE BIANCO DOC</w:t>
                            </w:r>
                            <w:r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–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TOTO</w:t>
                            </w:r>
                          </w:p>
                          <w:p w14:paraId="116973D9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4E1F138A" w14:textId="6F17198A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Vitigno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471BC7">
                              <w:rPr>
                                <w:rFonts w:ascii="Cambria" w:hAnsi="Cambria"/>
                              </w:rPr>
                              <w:t>Cortese, Chardonnay</w:t>
                            </w:r>
                          </w:p>
                          <w:p w14:paraId="193D85C1" w14:textId="61E18182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proofErr w:type="spellStart"/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Alc</w:t>
                            </w:r>
                            <w:proofErr w:type="spellEnd"/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. Vol.%: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471BC7">
                              <w:rPr>
                                <w:rFonts w:ascii="Cambria" w:hAnsi="Cambria"/>
                              </w:rPr>
                              <w:t>12</w:t>
                            </w:r>
                          </w:p>
                          <w:p w14:paraId="6840F0D0" w14:textId="4A82BF53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Annata: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471BC7">
                              <w:rPr>
                                <w:rFonts w:ascii="Cambria" w:hAnsi="Cambria"/>
                              </w:rPr>
                              <w:t>202</w:t>
                            </w:r>
                            <w:r w:rsidR="00E368D2">
                              <w:rPr>
                                <w:rFonts w:ascii="Cambria" w:hAnsi="Cambria"/>
                              </w:rPr>
                              <w:t>5</w:t>
                            </w:r>
                          </w:p>
                          <w:p w14:paraId="1E634224" w14:textId="52C30503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Zuccheri residui g/l: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471BC7">
                              <w:rPr>
                                <w:rFonts w:ascii="Cambria" w:hAnsi="Cambria"/>
                              </w:rPr>
                              <w:t>4,1</w:t>
                            </w:r>
                          </w:p>
                          <w:p w14:paraId="60ED2C1A" w14:textId="1A78C752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Acidità tot. g/l: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471BC7">
                              <w:rPr>
                                <w:rFonts w:ascii="Cambria" w:hAnsi="Cambria"/>
                              </w:rPr>
                              <w:t>6,1</w:t>
                            </w:r>
                          </w:p>
                          <w:p w14:paraId="05C1D729" w14:textId="3AA92172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Regione: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471BC7">
                              <w:rPr>
                                <w:rFonts w:ascii="Cambria" w:hAnsi="Cambria"/>
                              </w:rPr>
                              <w:t>Piemonte</w:t>
                            </w:r>
                          </w:p>
                          <w:p w14:paraId="78680114" w14:textId="7019F47B" w:rsidR="00D507DE" w:rsidRPr="00A610ED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A610ED">
                              <w:rPr>
                                <w:rFonts w:ascii="Cambria" w:hAnsi="Cambria"/>
                                <w:b/>
                              </w:rPr>
                              <w:t>Zona di produzione:</w:t>
                            </w:r>
                            <w:r w:rsidR="00471BC7">
                              <w:rPr>
                                <w:rFonts w:ascii="Cambria" w:hAnsi="Cambria"/>
                                <w:b/>
                              </w:rPr>
                              <w:t xml:space="preserve"> </w:t>
                            </w:r>
                            <w:r w:rsidR="00471BC7" w:rsidRPr="00471BC7">
                              <w:rPr>
                                <w:rFonts w:ascii="Cambria" w:hAnsi="Cambria"/>
                                <w:bCs/>
                              </w:rPr>
                              <w:t>Vigneti situati nella provincia di Asti</w:t>
                            </w:r>
                          </w:p>
                          <w:p w14:paraId="1370332D" w14:textId="383EF55C" w:rsidR="005D45E1" w:rsidRPr="00A610ED" w:rsidRDefault="00D507DE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A610ED">
                              <w:rPr>
                                <w:rFonts w:ascii="Cambria" w:hAnsi="Cambria"/>
                                <w:b/>
                              </w:rPr>
                              <w:t>Capacità:</w:t>
                            </w:r>
                            <w:r w:rsidRPr="00A610ED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471BC7">
                              <w:rPr>
                                <w:rFonts w:ascii="Cambria" w:hAnsi="Cambria"/>
                              </w:rPr>
                              <w:t>750ml</w:t>
                            </w:r>
                          </w:p>
                          <w:p w14:paraId="5267FB5F" w14:textId="77777777" w:rsidR="005D45E1" w:rsidRPr="00A610ED" w:rsidRDefault="005D45E1"/>
                          <w:p w14:paraId="7A2343ED" w14:textId="52652C07" w:rsidR="002A7550" w:rsidRPr="00A610ED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 w:rsidRPr="00A610ED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C</w:t>
                            </w:r>
                            <w:r w:rsidR="00D507DE" w:rsidRPr="00A610ED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ARATTERISTICHE</w:t>
                            </w:r>
                          </w:p>
                          <w:p w14:paraId="35F1C1D3" w14:textId="77777777" w:rsidR="002A7550" w:rsidRPr="00A610ED" w:rsidRDefault="002A7550" w:rsidP="002A7550">
                            <w:pPr>
                              <w:spacing w:after="40"/>
                            </w:pPr>
                          </w:p>
                          <w:p w14:paraId="1CA4A75D" w14:textId="79B36084" w:rsidR="00D507DE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Vinificazione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471BC7">
                              <w:rPr>
                                <w:rFonts w:ascii="Cambria" w:hAnsi="Cambria"/>
                              </w:rPr>
                              <w:t>Fermentazione a temperatura controllata per 12 giorni</w:t>
                            </w:r>
                          </w:p>
                          <w:p w14:paraId="73B554A1" w14:textId="2A9F98AF" w:rsidR="00D507DE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A54178">
                              <w:rPr>
                                <w:rFonts w:ascii="Cambria" w:hAnsi="Cambria"/>
                                <w:b/>
                              </w:rPr>
                              <w:t>Affinamento: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471BC7">
                              <w:rPr>
                                <w:rFonts w:ascii="Cambria" w:hAnsi="Cambria"/>
                              </w:rPr>
                              <w:t>4-6 mesi in serbatoi di acciaio</w:t>
                            </w:r>
                          </w:p>
                          <w:p w14:paraId="0E7C8706" w14:textId="6BDDC4D7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541D7">
                              <w:rPr>
                                <w:rFonts w:ascii="Cambria" w:hAnsi="Cambria"/>
                                <w:b/>
                              </w:rPr>
                              <w:t>Resa per ettaro: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471BC7">
                              <w:rPr>
                                <w:rFonts w:ascii="Cambria" w:hAnsi="Cambria"/>
                              </w:rPr>
                              <w:t>11000kg</w:t>
                            </w:r>
                          </w:p>
                          <w:p w14:paraId="5A549F42" w14:textId="61CA8E62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Composizione suolo</w:t>
                            </w: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471BC7">
                              <w:rPr>
                                <w:rFonts w:ascii="Cambria" w:hAnsi="Cambria"/>
                              </w:rPr>
                              <w:t>Argilloso</w:t>
                            </w:r>
                          </w:p>
                          <w:p w14:paraId="7B6E9C03" w14:textId="4E122CE3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Colore</w:t>
                            </w: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471BC7">
                              <w:rPr>
                                <w:rFonts w:ascii="Cambria" w:hAnsi="Cambria"/>
                              </w:rPr>
                              <w:t>Giallo paglierino con riflessi verdognoli</w:t>
                            </w:r>
                          </w:p>
                          <w:p w14:paraId="5D6414A7" w14:textId="5089403F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Bouquet</w:t>
                            </w: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471BC7">
                              <w:rPr>
                                <w:rFonts w:ascii="Cambria" w:hAnsi="Cambria"/>
                              </w:rPr>
                              <w:t>Delicato, fruttato e aromatico</w:t>
                            </w:r>
                          </w:p>
                          <w:p w14:paraId="5AE88B67" w14:textId="164AD3E4" w:rsidR="00A54178" w:rsidRPr="00471BC7" w:rsidRDefault="00D507DE" w:rsidP="00D507DE">
                            <w:pPr>
                              <w:rPr>
                                <w:rFonts w:ascii="Cambria" w:hAnsi="Cambria"/>
                                <w:bCs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Sapore</w:t>
                            </w: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471BC7">
                              <w:rPr>
                                <w:rFonts w:ascii="Cambria" w:hAnsi="Cambria"/>
                                <w:b/>
                              </w:rPr>
                              <w:t xml:space="preserve"> </w:t>
                            </w:r>
                            <w:r w:rsidR="00471BC7" w:rsidRPr="00471BC7">
                              <w:rPr>
                                <w:rFonts w:ascii="Cambria" w:hAnsi="Cambria"/>
                                <w:bCs/>
                              </w:rPr>
                              <w:t>Fresco con un retrogusto piacevole</w:t>
                            </w:r>
                            <w:r w:rsidR="00471BC7">
                              <w:rPr>
                                <w:rFonts w:ascii="Cambria" w:hAnsi="Cambria"/>
                                <w:bCs/>
                              </w:rPr>
                              <w:t xml:space="preserve"> e </w:t>
                            </w:r>
                            <w:r w:rsidR="00471BC7" w:rsidRPr="00471BC7">
                              <w:rPr>
                                <w:rFonts w:ascii="Cambria" w:hAnsi="Cambria"/>
                                <w:bCs/>
                              </w:rPr>
                              <w:t>persistente</w:t>
                            </w:r>
                          </w:p>
                          <w:p w14:paraId="07E9BC19" w14:textId="77777777" w:rsidR="00D507DE" w:rsidRPr="00D507DE" w:rsidRDefault="00D507DE" w:rsidP="00D507DE">
                            <w:pPr>
                              <w:rPr>
                                <w:noProof/>
                                <w:lang w:eastAsia="it-IT"/>
                              </w:rPr>
                            </w:pPr>
                          </w:p>
                          <w:p w14:paraId="2638C5A3" w14:textId="463D76C2" w:rsidR="00A54178" w:rsidRPr="00471BC7" w:rsidRDefault="00D507DE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 w:rsidRPr="00471BC7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ABBINAMENTI GASTRON</w:t>
                            </w:r>
                            <w:r w:rsidR="009836CC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O</w:t>
                            </w:r>
                            <w:r w:rsidRPr="00471BC7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MICI</w:t>
                            </w:r>
                          </w:p>
                          <w:p w14:paraId="6B02C22C" w14:textId="77777777" w:rsidR="00E5179D" w:rsidRPr="00471BC7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</w:rPr>
                            </w:pPr>
                          </w:p>
                          <w:p w14:paraId="24B3BDF2" w14:textId="531C9011" w:rsidR="00A54178" w:rsidRDefault="00471BC7" w:rsidP="00E5179D">
                            <w:pPr>
                              <w:spacing w:after="80"/>
                              <w:rPr>
                                <w:rFonts w:ascii="Cambria" w:hAnsi="Cambria"/>
                                <w:bCs/>
                              </w:rPr>
                            </w:pPr>
                            <w:r w:rsidRPr="00471BC7">
                              <w:rPr>
                                <w:rFonts w:ascii="Cambria" w:hAnsi="Cambria"/>
                                <w:bCs/>
                              </w:rPr>
                              <w:t>Eccellente con antipasti, piatti di pasta leggeri e carne bianca.</w:t>
                            </w:r>
                          </w:p>
                          <w:p w14:paraId="32C7F43E" w14:textId="6908854D" w:rsidR="00471BC7" w:rsidRPr="00471BC7" w:rsidRDefault="00471BC7" w:rsidP="00E5179D">
                            <w:pPr>
                              <w:spacing w:after="80"/>
                              <w:rPr>
                                <w:rFonts w:ascii="Cambria" w:hAnsi="Cambria"/>
                                <w:bCs/>
                              </w:rPr>
                            </w:pPr>
                            <w:r>
                              <w:rPr>
                                <w:rFonts w:ascii="Cambria" w:hAnsi="Cambria"/>
                                <w:bCs/>
                              </w:rPr>
                              <w:t>Temperatura di servizio 8°C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593CB1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65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" stroked="f">
                <v:textbox>
                  <w:txbxContent>
                    <w:p w14:paraId="20098EC1" w14:textId="77777777" w:rsidR="00471BC7" w:rsidRPr="00C40DC0" w:rsidRDefault="00471BC7" w:rsidP="00471BC7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PIEMONTE BIANCO DOC</w:t>
                      </w:r>
                      <w:r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–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TOTO</w:t>
                      </w:r>
                    </w:p>
                    <w:p w14:paraId="116973D9" w14:textId="77777777" w:rsidR="005D45E1" w:rsidRDefault="005D45E1" w:rsidP="005D45E1">
                      <w:pPr>
                        <w:spacing w:after="40"/>
                      </w:pPr>
                    </w:p>
                    <w:p w14:paraId="4E1F138A" w14:textId="6F17198A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Vitigno</w:t>
                      </w:r>
                      <w:r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471BC7">
                        <w:rPr>
                          <w:rFonts w:ascii="Cambria" w:hAnsi="Cambria"/>
                        </w:rPr>
                        <w:t>Cortese, Chardonnay</w:t>
                      </w:r>
                    </w:p>
                    <w:p w14:paraId="193D85C1" w14:textId="61E18182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Alc. Vol.%: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471BC7">
                        <w:rPr>
                          <w:rFonts w:ascii="Cambria" w:hAnsi="Cambria"/>
                        </w:rPr>
                        <w:t>12</w:t>
                      </w:r>
                    </w:p>
                    <w:p w14:paraId="6840F0D0" w14:textId="4A82BF53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Annata: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471BC7">
                        <w:rPr>
                          <w:rFonts w:ascii="Cambria" w:hAnsi="Cambria"/>
                        </w:rPr>
                        <w:t>202</w:t>
                      </w:r>
                      <w:r w:rsidR="00E368D2">
                        <w:rPr>
                          <w:rFonts w:ascii="Cambria" w:hAnsi="Cambria"/>
                        </w:rPr>
                        <w:t>5</w:t>
                      </w:r>
                    </w:p>
                    <w:p w14:paraId="1E634224" w14:textId="52C30503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Zuccheri residui g/l: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471BC7">
                        <w:rPr>
                          <w:rFonts w:ascii="Cambria" w:hAnsi="Cambria"/>
                        </w:rPr>
                        <w:t>4,1</w:t>
                      </w:r>
                    </w:p>
                    <w:p w14:paraId="60ED2C1A" w14:textId="1A78C752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Acidità tot. g/l: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471BC7">
                        <w:rPr>
                          <w:rFonts w:ascii="Cambria" w:hAnsi="Cambria"/>
                        </w:rPr>
                        <w:t>6,1</w:t>
                      </w:r>
                    </w:p>
                    <w:p w14:paraId="05C1D729" w14:textId="3AA92172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Regione: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471BC7">
                        <w:rPr>
                          <w:rFonts w:ascii="Cambria" w:hAnsi="Cambria"/>
                        </w:rPr>
                        <w:t>Piemonte</w:t>
                      </w:r>
                    </w:p>
                    <w:p w14:paraId="78680114" w14:textId="7019F47B" w:rsidR="00D507DE" w:rsidRPr="00A610ED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A610ED">
                        <w:rPr>
                          <w:rFonts w:ascii="Cambria" w:hAnsi="Cambria"/>
                          <w:b/>
                        </w:rPr>
                        <w:t>Zona di produzione:</w:t>
                      </w:r>
                      <w:r w:rsidR="00471BC7">
                        <w:rPr>
                          <w:rFonts w:ascii="Cambria" w:hAnsi="Cambria"/>
                          <w:b/>
                        </w:rPr>
                        <w:t xml:space="preserve"> </w:t>
                      </w:r>
                      <w:r w:rsidR="00471BC7" w:rsidRPr="00471BC7">
                        <w:rPr>
                          <w:rFonts w:ascii="Cambria" w:hAnsi="Cambria"/>
                          <w:bCs/>
                        </w:rPr>
                        <w:t>Vigneti situati nella provincia di Asti</w:t>
                      </w:r>
                    </w:p>
                    <w:p w14:paraId="1370332D" w14:textId="383EF55C" w:rsidR="005D45E1" w:rsidRPr="00A610ED" w:rsidRDefault="00D507DE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A610ED">
                        <w:rPr>
                          <w:rFonts w:ascii="Cambria" w:hAnsi="Cambria"/>
                          <w:b/>
                        </w:rPr>
                        <w:t>Capacità:</w:t>
                      </w:r>
                      <w:r w:rsidRPr="00A610ED">
                        <w:rPr>
                          <w:rFonts w:ascii="Cambria" w:hAnsi="Cambria"/>
                        </w:rPr>
                        <w:t xml:space="preserve"> </w:t>
                      </w:r>
                      <w:r w:rsidR="00471BC7">
                        <w:rPr>
                          <w:rFonts w:ascii="Cambria" w:hAnsi="Cambria"/>
                        </w:rPr>
                        <w:t>750ml</w:t>
                      </w:r>
                    </w:p>
                    <w:p w14:paraId="5267FB5F" w14:textId="77777777" w:rsidR="005D45E1" w:rsidRPr="00A610ED" w:rsidRDefault="005D45E1"/>
                    <w:p w14:paraId="7A2343ED" w14:textId="52652C07" w:rsidR="002A7550" w:rsidRPr="00A610ED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 w:rsidRPr="00A610ED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C</w:t>
                      </w:r>
                      <w:r w:rsidR="00D507DE" w:rsidRPr="00A610ED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ARATTERISTICHE</w:t>
                      </w:r>
                    </w:p>
                    <w:p w14:paraId="35F1C1D3" w14:textId="77777777" w:rsidR="002A7550" w:rsidRPr="00A610ED" w:rsidRDefault="002A7550" w:rsidP="002A7550">
                      <w:pPr>
                        <w:spacing w:after="40"/>
                      </w:pPr>
                    </w:p>
                    <w:p w14:paraId="1CA4A75D" w14:textId="79B36084" w:rsidR="00D507DE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Vinificazione</w:t>
                      </w:r>
                      <w:r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471BC7">
                        <w:rPr>
                          <w:rFonts w:ascii="Cambria" w:hAnsi="Cambria"/>
                        </w:rPr>
                        <w:t>Fermentazione a temperatura controllata per 12 giorni</w:t>
                      </w:r>
                    </w:p>
                    <w:p w14:paraId="73B554A1" w14:textId="2A9F98AF" w:rsidR="00D507DE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A54178">
                        <w:rPr>
                          <w:rFonts w:ascii="Cambria" w:hAnsi="Cambria"/>
                          <w:b/>
                        </w:rPr>
                        <w:t>Affinamento: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471BC7">
                        <w:rPr>
                          <w:rFonts w:ascii="Cambria" w:hAnsi="Cambria"/>
                        </w:rPr>
                        <w:t>4-6 mesi in serbatoi di acciaio</w:t>
                      </w:r>
                    </w:p>
                    <w:p w14:paraId="0E7C8706" w14:textId="6BDDC4D7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541D7">
                        <w:rPr>
                          <w:rFonts w:ascii="Cambria" w:hAnsi="Cambria"/>
                          <w:b/>
                        </w:rPr>
                        <w:t>Resa per ettaro: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471BC7">
                        <w:rPr>
                          <w:rFonts w:ascii="Cambria" w:hAnsi="Cambria"/>
                        </w:rPr>
                        <w:t>11000kg</w:t>
                      </w:r>
                    </w:p>
                    <w:p w14:paraId="5A549F42" w14:textId="61CA8E62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Composizione suolo</w:t>
                      </w:r>
                      <w:r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471BC7">
                        <w:rPr>
                          <w:rFonts w:ascii="Cambria" w:hAnsi="Cambria"/>
                        </w:rPr>
                        <w:t>Argilloso</w:t>
                      </w:r>
                    </w:p>
                    <w:p w14:paraId="7B6E9C03" w14:textId="4E122CE3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Colore</w:t>
                      </w:r>
                      <w:r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471BC7">
                        <w:rPr>
                          <w:rFonts w:ascii="Cambria" w:hAnsi="Cambria"/>
                        </w:rPr>
                        <w:t>Giallo paglierino con riflessi verdognoli</w:t>
                      </w:r>
                    </w:p>
                    <w:p w14:paraId="5D6414A7" w14:textId="5089403F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Bouquet</w:t>
                      </w:r>
                      <w:r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 w:rsidRPr="002A7550">
                        <w:rPr>
                          <w:rFonts w:ascii="Cambria" w:hAnsi="Cambria"/>
                        </w:rPr>
                        <w:t xml:space="preserve"> </w:t>
                      </w:r>
                      <w:r w:rsidR="00471BC7">
                        <w:rPr>
                          <w:rFonts w:ascii="Cambria" w:hAnsi="Cambria"/>
                        </w:rPr>
                        <w:t>Delicato, fruttato e aromatico</w:t>
                      </w:r>
                    </w:p>
                    <w:p w14:paraId="5AE88B67" w14:textId="164AD3E4" w:rsidR="00A54178" w:rsidRPr="00471BC7" w:rsidRDefault="00D507DE" w:rsidP="00D507DE">
                      <w:pPr>
                        <w:rPr>
                          <w:rFonts w:ascii="Cambria" w:hAnsi="Cambria"/>
                          <w:bCs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Sapore</w:t>
                      </w:r>
                      <w:r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 w:rsidR="00471BC7">
                        <w:rPr>
                          <w:rFonts w:ascii="Cambria" w:hAnsi="Cambria"/>
                          <w:b/>
                        </w:rPr>
                        <w:t xml:space="preserve"> </w:t>
                      </w:r>
                      <w:r w:rsidR="00471BC7" w:rsidRPr="00471BC7">
                        <w:rPr>
                          <w:rFonts w:ascii="Cambria" w:hAnsi="Cambria"/>
                          <w:bCs/>
                        </w:rPr>
                        <w:t>Fresco con un retrogusto piacevole</w:t>
                      </w:r>
                      <w:r w:rsidR="00471BC7">
                        <w:rPr>
                          <w:rFonts w:ascii="Cambria" w:hAnsi="Cambria"/>
                          <w:bCs/>
                        </w:rPr>
                        <w:t xml:space="preserve"> e </w:t>
                      </w:r>
                      <w:r w:rsidR="00471BC7" w:rsidRPr="00471BC7">
                        <w:rPr>
                          <w:rFonts w:ascii="Cambria" w:hAnsi="Cambria"/>
                          <w:bCs/>
                        </w:rPr>
                        <w:t>persistente</w:t>
                      </w:r>
                    </w:p>
                    <w:p w14:paraId="07E9BC19" w14:textId="77777777" w:rsidR="00D507DE" w:rsidRPr="00D507DE" w:rsidRDefault="00D507DE" w:rsidP="00D507DE">
                      <w:pPr>
                        <w:rPr>
                          <w:noProof/>
                          <w:lang w:eastAsia="it-IT"/>
                        </w:rPr>
                      </w:pPr>
                    </w:p>
                    <w:p w14:paraId="2638C5A3" w14:textId="463D76C2" w:rsidR="00A54178" w:rsidRPr="00471BC7" w:rsidRDefault="00D507DE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 w:rsidRPr="00471BC7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ABBINAMENTI GASTRON</w:t>
                      </w:r>
                      <w:r w:rsidR="009836CC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O</w:t>
                      </w:r>
                      <w:r w:rsidRPr="00471BC7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MICI</w:t>
                      </w:r>
                    </w:p>
                    <w:p w14:paraId="6B02C22C" w14:textId="77777777" w:rsidR="00E5179D" w:rsidRPr="00471BC7" w:rsidRDefault="00E5179D" w:rsidP="00E5179D">
                      <w:pPr>
                        <w:spacing w:after="40"/>
                        <w:rPr>
                          <w:rFonts w:ascii="Cambria" w:hAnsi="Cambria"/>
                        </w:rPr>
                      </w:pPr>
                    </w:p>
                    <w:p w14:paraId="24B3BDF2" w14:textId="531C9011" w:rsidR="00A54178" w:rsidRDefault="00471BC7" w:rsidP="00E5179D">
                      <w:pPr>
                        <w:spacing w:after="80"/>
                        <w:rPr>
                          <w:rFonts w:ascii="Cambria" w:hAnsi="Cambria"/>
                          <w:bCs/>
                        </w:rPr>
                      </w:pPr>
                      <w:r w:rsidRPr="00471BC7">
                        <w:rPr>
                          <w:rFonts w:ascii="Cambria" w:hAnsi="Cambria"/>
                          <w:bCs/>
                        </w:rPr>
                        <w:t>Eccellente con antipasti, piatti di pasta leggeri e carne bianca.</w:t>
                      </w:r>
                    </w:p>
                    <w:p w14:paraId="32C7F43E" w14:textId="6908854D" w:rsidR="00471BC7" w:rsidRPr="00471BC7" w:rsidRDefault="00471BC7" w:rsidP="00E5179D">
                      <w:pPr>
                        <w:spacing w:after="80"/>
                        <w:rPr>
                          <w:rFonts w:ascii="Cambria" w:hAnsi="Cambria"/>
                          <w:bCs/>
                        </w:rPr>
                      </w:pPr>
                      <w:r>
                        <w:rPr>
                          <w:rFonts w:ascii="Cambria" w:hAnsi="Cambria"/>
                          <w:bCs/>
                        </w:rPr>
                        <w:t>Temperatura di servizio 8°C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723F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B1FE1C4" wp14:editId="6DA56F43">
                <wp:simplePos x="0" y="0"/>
                <wp:positionH relativeFrom="column">
                  <wp:posOffset>1431290</wp:posOffset>
                </wp:positionH>
                <wp:positionV relativeFrom="paragraph">
                  <wp:posOffset>2991486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B2CA94" id="Meno 8" o:spid="_x0000_s1026" style="position:absolute;margin-left:112.7pt;margin-top:235.5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" path="m775199,80132r4297952,l5073151,129418r-4297952,l775199,80132xe" fillcolor="#c5e0b3 [1305]" strokecolor="#c5e0b3 [1305]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0E1EF0F1" w14:textId="77777777" w:rsidR="005C2732" w:rsidRDefault="00075225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4594CC90" wp14:editId="78788D5F">
            <wp:simplePos x="0" y="0"/>
            <wp:positionH relativeFrom="column">
              <wp:posOffset>111125</wp:posOffset>
            </wp:positionH>
            <wp:positionV relativeFrom="paragraph">
              <wp:posOffset>0</wp:posOffset>
            </wp:positionV>
            <wp:extent cx="1928495" cy="7021830"/>
            <wp:effectExtent l="0" t="0" r="0" b="762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Cascina Radice_Barbera d'Asti Sup._Roccanera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8495" cy="70218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3D46647" wp14:editId="442C41C2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9C15E1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" path="m754998,76490r4185954,l4940952,123535r-4185954,l754998,76490xe" fillcolor="#c5e0b3 [1305]" strokecolor="#c5e0b3 [1305]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1C6FBEF4" wp14:editId="05FD604D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161CB2" w14:textId="77777777" w:rsidR="00D507DE" w:rsidRDefault="00D507DE" w:rsidP="00D507DE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DATI TECNICI / PALLETTIZZAZIONE</w:t>
                            </w:r>
                          </w:p>
                          <w:p w14:paraId="5F2091B0" w14:textId="77777777" w:rsidR="00A41ACB" w:rsidRPr="00A610ED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7F82033F" w14:textId="13CFC794" w:rsidR="00DC25CD" w:rsidRPr="00A610ED" w:rsidRDefault="00D507DE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  <w:r w:rsidRPr="00A610ED">
                              <w:rPr>
                                <w:rFonts w:ascii="Cambria" w:hAnsi="Cambria"/>
                                <w:b/>
                              </w:rPr>
                              <w:t>Formato da</w:t>
                            </w:r>
                            <w:r w:rsidR="00D25303" w:rsidRPr="00A610ED">
                              <w:rPr>
                                <w:rFonts w:ascii="Cambria" w:hAnsi="Cambria"/>
                                <w:b/>
                              </w:rPr>
                              <w:t xml:space="preserve"> </w:t>
                            </w:r>
                            <w:r w:rsidR="00A41ACB" w:rsidRPr="00A610ED">
                              <w:rPr>
                                <w:rFonts w:ascii="Cambria" w:hAnsi="Cambria"/>
                                <w:b/>
                              </w:rPr>
                              <w:t>750ml</w:t>
                            </w:r>
                            <w:r w:rsidR="00D25303" w:rsidRPr="00A610ED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</w:p>
                          <w:p w14:paraId="337435D3" w14:textId="46FFDCFF" w:rsidR="00D507DE" w:rsidRPr="0091063F" w:rsidRDefault="00D507DE" w:rsidP="00D507DE">
                            <w:pPr>
                              <w:spacing w:line="216" w:lineRule="auto"/>
                              <w:rPr>
                                <w:rStyle w:val="Stile1Carattere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Codice </w:t>
                            </w:r>
                            <w:r w:rsidRPr="00486E9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articolo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</w:t>
                            </w:r>
                            <w:r w:rsidR="00471BC7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</w:t>
                            </w:r>
                            <w:r w:rsidRPr="00486E9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  <w:r w:rsidR="00471BC7">
                              <w:rPr>
                                <w:rFonts w:ascii="Cambria" w:hAnsi="Cambria"/>
                                <w:highlight w:val="lightGray"/>
                              </w:rPr>
                              <w:t>V02013A</w:t>
                            </w:r>
                            <w:r w:rsidRPr="0091063F">
                              <w:rPr>
                                <w:rStyle w:val="Stile1Carattere"/>
                              </w:rPr>
                              <w:t xml:space="preserve">                    </w:t>
                            </w:r>
                          </w:p>
                          <w:p w14:paraId="0C41A198" w14:textId="17997402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GTIN-13 bottiglia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801786800</w:t>
                            </w:r>
                            <w:r w:rsidR="00471BC7">
                              <w:rPr>
                                <w:rFonts w:ascii="Cambria" w:hAnsi="Cambria"/>
                              </w:rPr>
                              <w:t>3700</w:t>
                            </w:r>
                          </w:p>
                          <w:p w14:paraId="4CE0F1B3" w14:textId="5615EDFD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GTIN-13 cartone              801786800</w:t>
                            </w:r>
                            <w:r w:rsidR="00471BC7">
                              <w:rPr>
                                <w:rFonts w:ascii="Cambria" w:hAnsi="Cambria"/>
                                <w:highlight w:val="lightGray"/>
                              </w:rPr>
                              <w:t>3897</w:t>
                            </w:r>
                          </w:p>
                          <w:p w14:paraId="6CA543AE" w14:textId="77777777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Tipo chiusura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</w:t>
                            </w:r>
                            <w:r w:rsidRPr="00A41ACB">
                              <w:rPr>
                                <w:rFonts w:ascii="Cambria" w:hAnsi="Cambria"/>
                              </w:rPr>
                              <w:t>sughero</w:t>
                            </w:r>
                          </w:p>
                          <w:p w14:paraId="1B225A62" w14:textId="77777777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 da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6 bottiglie</w:t>
                            </w:r>
                          </w:p>
                          <w:p w14:paraId="0FF211EF" w14:textId="77777777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Misura pallet                                 80x120cm</w:t>
                            </w:r>
                          </w:p>
                          <w:p w14:paraId="54A6B75E" w14:textId="5FBDC755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Cartoni/fila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   </w:t>
                            </w:r>
                            <w:r w:rsidR="00471BC7">
                              <w:rPr>
                                <w:rFonts w:ascii="Cambria" w:hAnsi="Cambria"/>
                                <w:highlight w:val="lightGray"/>
                              </w:rPr>
                              <w:t>21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</w:p>
                          <w:p w14:paraId="1AD57E2C" w14:textId="2340C399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Cartoni/pallet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 </w:t>
                            </w:r>
                            <w:r w:rsidR="00471BC7">
                              <w:rPr>
                                <w:rFonts w:ascii="Cambria" w:hAnsi="Cambria"/>
                              </w:rPr>
                              <w:t>105</w:t>
                            </w:r>
                          </w:p>
                          <w:p w14:paraId="0B561C7A" w14:textId="1C815B10" w:rsidR="00D507DE" w:rsidRPr="00471BC7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471BC7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Kg/cartone                                                </w:t>
                            </w:r>
                            <w:r w:rsidR="00471BC7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</w:t>
                            </w:r>
                            <w:r w:rsidR="00471BC7" w:rsidRPr="00471BC7">
                              <w:rPr>
                                <w:rFonts w:ascii="Cambria" w:hAnsi="Cambria"/>
                                <w:highlight w:val="lightGray"/>
                              </w:rPr>
                              <w:t>8,1</w:t>
                            </w:r>
                          </w:p>
                          <w:p w14:paraId="53EED0A0" w14:textId="5ED6F0EA" w:rsidR="00DC25CD" w:rsidRPr="00E368D2" w:rsidRDefault="00D507DE" w:rsidP="00D507DE">
                            <w:pPr>
                              <w:rPr>
                                <w:rFonts w:ascii="Cambria" w:hAnsi="Cambria"/>
                              </w:rPr>
                            </w:pPr>
                            <w:r w:rsidRPr="00E368D2">
                              <w:rPr>
                                <w:rFonts w:ascii="Cambria" w:hAnsi="Cambria"/>
                              </w:rPr>
                              <w:t xml:space="preserve">Kg/pallet                                                     </w:t>
                            </w:r>
                            <w:r w:rsidR="00471BC7" w:rsidRPr="00E368D2">
                              <w:rPr>
                                <w:rFonts w:ascii="Cambria" w:hAnsi="Cambria"/>
                              </w:rPr>
                              <w:t>870</w:t>
                            </w:r>
                          </w:p>
                          <w:p w14:paraId="7986BE72" w14:textId="77777777" w:rsidR="00D507DE" w:rsidRPr="00E368D2" w:rsidRDefault="00D507DE" w:rsidP="00D507DE">
                            <w:pPr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0BC665EA" w14:textId="77777777" w:rsidR="00A41ACB" w:rsidRPr="00692C9B" w:rsidRDefault="00866DFA" w:rsidP="00A41ACB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Contains sulphites</w:t>
                            </w:r>
                          </w:p>
                          <w:p w14:paraId="5540890A" w14:textId="24A21DE3" w:rsidR="00793088" w:rsidRPr="00692C9B" w:rsidRDefault="00A610ED" w:rsidP="00793088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OGM</w:t>
                            </w:r>
                            <w:r w:rsidR="00793088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Free</w:t>
                            </w:r>
                          </w:p>
                          <w:p w14:paraId="27D625F7" w14:textId="1D05D584" w:rsidR="00A41ACB" w:rsidRPr="00692C9B" w:rsidRDefault="00793088" w:rsidP="00793088">
                            <w:pPr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proofErr w:type="spellStart"/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Revisione</w:t>
                            </w:r>
                            <w:proofErr w:type="spellEnd"/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01. </w:t>
                            </w:r>
                            <w:r w:rsidR="00E368D2">
                              <w:rPr>
                                <w:rFonts w:ascii="Cambria" w:hAnsi="Cambria"/>
                                <w:lang w:val="en-GB"/>
                              </w:rPr>
                              <w:t>21.04.2026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6FBEF4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46161CB2" w14:textId="77777777" w:rsidR="00D507DE" w:rsidRDefault="00D507DE" w:rsidP="00D507DE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DATI TECNICI / PALLETTIZZAZIONE</w:t>
                      </w:r>
                    </w:p>
                    <w:p w14:paraId="5F2091B0" w14:textId="77777777" w:rsidR="00A41ACB" w:rsidRPr="00A610ED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</w:p>
                    <w:p w14:paraId="7F82033F" w14:textId="13CFC794" w:rsidR="00DC25CD" w:rsidRPr="00A610ED" w:rsidRDefault="00D507DE" w:rsidP="00DC25CD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  <w:r w:rsidRPr="00A610ED">
                        <w:rPr>
                          <w:rFonts w:ascii="Cambria" w:hAnsi="Cambria"/>
                          <w:b/>
                        </w:rPr>
                        <w:t>Formato da</w:t>
                      </w:r>
                      <w:r w:rsidR="00D25303" w:rsidRPr="00A610ED">
                        <w:rPr>
                          <w:rFonts w:ascii="Cambria" w:hAnsi="Cambria"/>
                          <w:b/>
                        </w:rPr>
                        <w:t xml:space="preserve"> </w:t>
                      </w:r>
                      <w:r w:rsidR="00A41ACB" w:rsidRPr="00A610ED">
                        <w:rPr>
                          <w:rFonts w:ascii="Cambria" w:hAnsi="Cambria"/>
                          <w:b/>
                        </w:rPr>
                        <w:t>750ml</w:t>
                      </w:r>
                      <w:r w:rsidR="00D25303" w:rsidRPr="00A610ED">
                        <w:rPr>
                          <w:rFonts w:ascii="Cambria" w:hAnsi="Cambria"/>
                          <w:b/>
                        </w:rPr>
                        <w:t>:</w:t>
                      </w:r>
                    </w:p>
                    <w:p w14:paraId="337435D3" w14:textId="46FFDCFF" w:rsidR="00D507DE" w:rsidRPr="0091063F" w:rsidRDefault="00D507DE" w:rsidP="00D507DE">
                      <w:pPr>
                        <w:spacing w:line="216" w:lineRule="auto"/>
                        <w:rPr>
                          <w:rStyle w:val="Stile1Carattere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Codice </w:t>
                      </w:r>
                      <w:r w:rsidRPr="00486E9D">
                        <w:rPr>
                          <w:rFonts w:ascii="Cambria" w:hAnsi="Cambria"/>
                          <w:highlight w:val="lightGray"/>
                        </w:rPr>
                        <w:t xml:space="preserve">articolo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</w:t>
                      </w:r>
                      <w:r w:rsidR="00471BC7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</w:t>
                      </w:r>
                      <w:r w:rsidRPr="00486E9D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  <w:r w:rsidR="00471BC7">
                        <w:rPr>
                          <w:rFonts w:ascii="Cambria" w:hAnsi="Cambria"/>
                          <w:highlight w:val="lightGray"/>
                        </w:rPr>
                        <w:t>V02013A</w:t>
                      </w:r>
                      <w:r w:rsidRPr="0091063F">
                        <w:rPr>
                          <w:rStyle w:val="Stile1Carattere"/>
                        </w:rPr>
                        <w:t xml:space="preserve">                    </w:t>
                      </w:r>
                    </w:p>
                    <w:p w14:paraId="0C41A198" w14:textId="17997402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GTIN-13 bottiglia</w:t>
                      </w:r>
                      <w:r>
                        <w:rPr>
                          <w:rFonts w:ascii="Cambria" w:hAnsi="Cambria"/>
                        </w:rPr>
                        <w:t xml:space="preserve">             801786800</w:t>
                      </w:r>
                      <w:r w:rsidR="00471BC7">
                        <w:rPr>
                          <w:rFonts w:ascii="Cambria" w:hAnsi="Cambria"/>
                        </w:rPr>
                        <w:t>3700</w:t>
                      </w:r>
                    </w:p>
                    <w:p w14:paraId="4CE0F1B3" w14:textId="5615EDFD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>GTIN-13 cartone              801786800</w:t>
                      </w:r>
                      <w:r w:rsidR="00471BC7">
                        <w:rPr>
                          <w:rFonts w:ascii="Cambria" w:hAnsi="Cambria"/>
                          <w:highlight w:val="lightGray"/>
                        </w:rPr>
                        <w:t>3897</w:t>
                      </w:r>
                    </w:p>
                    <w:p w14:paraId="6CA543AE" w14:textId="77777777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Tipo chiusura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</w:t>
                      </w:r>
                      <w:r w:rsidRPr="00A41ACB">
                        <w:rPr>
                          <w:rFonts w:ascii="Cambria" w:hAnsi="Cambria"/>
                        </w:rPr>
                        <w:t>sughero</w:t>
                      </w:r>
                    </w:p>
                    <w:p w14:paraId="1B225A62" w14:textId="77777777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 da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>6 bottiglie</w:t>
                      </w:r>
                    </w:p>
                    <w:p w14:paraId="0FF211EF" w14:textId="77777777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Misura pallet                                 80x120cm</w:t>
                      </w:r>
                    </w:p>
                    <w:p w14:paraId="54A6B75E" w14:textId="5FBDC755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Cartoni/fila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   </w:t>
                      </w:r>
                      <w:r w:rsidR="00471BC7">
                        <w:rPr>
                          <w:rFonts w:ascii="Cambria" w:hAnsi="Cambria"/>
                          <w:highlight w:val="lightGray"/>
                        </w:rPr>
                        <w:t>21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</w:p>
                    <w:p w14:paraId="1AD57E2C" w14:textId="2340C399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Cartoni/pallet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 </w:t>
                      </w:r>
                      <w:r w:rsidR="00471BC7">
                        <w:rPr>
                          <w:rFonts w:ascii="Cambria" w:hAnsi="Cambria"/>
                        </w:rPr>
                        <w:t>105</w:t>
                      </w:r>
                    </w:p>
                    <w:p w14:paraId="0B561C7A" w14:textId="1C815B10" w:rsidR="00D507DE" w:rsidRPr="00471BC7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471BC7">
                        <w:rPr>
                          <w:rFonts w:ascii="Cambria" w:hAnsi="Cambria"/>
                          <w:highlight w:val="lightGray"/>
                        </w:rPr>
                        <w:t xml:space="preserve">Kg/cartone                                                </w:t>
                      </w:r>
                      <w:r w:rsidR="00471BC7">
                        <w:rPr>
                          <w:rFonts w:ascii="Cambria" w:hAnsi="Cambria"/>
                          <w:highlight w:val="lightGray"/>
                        </w:rPr>
                        <w:t xml:space="preserve">   </w:t>
                      </w:r>
                      <w:r w:rsidR="00471BC7" w:rsidRPr="00471BC7">
                        <w:rPr>
                          <w:rFonts w:ascii="Cambria" w:hAnsi="Cambria"/>
                          <w:highlight w:val="lightGray"/>
                        </w:rPr>
                        <w:t>8,1</w:t>
                      </w:r>
                    </w:p>
                    <w:p w14:paraId="53EED0A0" w14:textId="5ED6F0EA" w:rsidR="00DC25CD" w:rsidRPr="00E368D2" w:rsidRDefault="00D507DE" w:rsidP="00D507DE">
                      <w:pPr>
                        <w:rPr>
                          <w:rFonts w:ascii="Cambria" w:hAnsi="Cambria"/>
                        </w:rPr>
                      </w:pPr>
                      <w:r w:rsidRPr="00E368D2">
                        <w:rPr>
                          <w:rFonts w:ascii="Cambria" w:hAnsi="Cambria"/>
                        </w:rPr>
                        <w:t xml:space="preserve">Kg/pallet                                                     </w:t>
                      </w:r>
                      <w:r w:rsidR="00471BC7" w:rsidRPr="00E368D2">
                        <w:rPr>
                          <w:rFonts w:ascii="Cambria" w:hAnsi="Cambria"/>
                        </w:rPr>
                        <w:t>870</w:t>
                      </w:r>
                    </w:p>
                    <w:p w14:paraId="7986BE72" w14:textId="77777777" w:rsidR="00D507DE" w:rsidRPr="00E368D2" w:rsidRDefault="00D507DE" w:rsidP="00D507DE">
                      <w:pPr>
                        <w:rPr>
                          <w:rFonts w:ascii="Cambria" w:hAnsi="Cambria"/>
                          <w:b/>
                        </w:rPr>
                      </w:pPr>
                    </w:p>
                    <w:p w14:paraId="0BC665EA" w14:textId="77777777" w:rsidR="00A41ACB" w:rsidRPr="00692C9B" w:rsidRDefault="00866DFA" w:rsidP="00A41ACB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Contains sulphites</w:t>
                      </w:r>
                    </w:p>
                    <w:p w14:paraId="5540890A" w14:textId="24A21DE3" w:rsidR="00793088" w:rsidRPr="00692C9B" w:rsidRDefault="00A610ED" w:rsidP="00793088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lang w:val="en-GB"/>
                        </w:rPr>
                        <w:t>OGM</w:t>
                      </w:r>
                      <w:r w:rsidR="00793088" w:rsidRPr="00692C9B">
                        <w:rPr>
                          <w:rFonts w:ascii="Cambria" w:hAnsi="Cambria"/>
                          <w:lang w:val="en-GB"/>
                        </w:rPr>
                        <w:t xml:space="preserve"> Free</w:t>
                      </w:r>
                    </w:p>
                    <w:p w14:paraId="27D625F7" w14:textId="1D05D584" w:rsidR="00A41ACB" w:rsidRPr="00692C9B" w:rsidRDefault="00793088" w:rsidP="00793088">
                      <w:pPr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 xml:space="preserve">Revisione 01. </w:t>
                      </w:r>
                      <w:r w:rsidR="00E368D2">
                        <w:rPr>
                          <w:rFonts w:ascii="Cambria" w:hAnsi="Cambria"/>
                          <w:lang w:val="en-GB"/>
                        </w:rPr>
                        <w:t>21.04.2026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96603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BB7FF5" w14:textId="77777777" w:rsidR="001D54BD" w:rsidRDefault="001D54BD" w:rsidP="005D45E1">
      <w:pPr>
        <w:spacing w:after="0" w:line="240" w:lineRule="auto"/>
      </w:pPr>
      <w:r>
        <w:separator/>
      </w:r>
    </w:p>
  </w:endnote>
  <w:endnote w:type="continuationSeparator" w:id="0">
    <w:p w14:paraId="093A43C4" w14:textId="77777777" w:rsidR="001D54BD" w:rsidRDefault="001D54BD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E48CBD" w14:textId="77777777" w:rsidR="006A1C7D" w:rsidRDefault="006A1C7D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9B4419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295F9" wp14:editId="2260326C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7C3BE9C" w14:textId="77777777" w:rsidR="006A1C7D" w:rsidRPr="006A1C7D" w:rsidRDefault="006A1C7D" w:rsidP="006A1C7D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6A1C7D">
                            <w:rPr>
                              <w:lang w:val="en-GB"/>
                            </w:rPr>
                            <w:t>Alibrianza srl - Camavin</w:t>
                          </w:r>
                        </w:p>
                        <w:p w14:paraId="4B74137B" w14:textId="77777777" w:rsidR="006A1C7D" w:rsidRPr="006A1C7D" w:rsidRDefault="006A1C7D" w:rsidP="006A1C7D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6A1C7D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6A1C7D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 w:rsidRPr="006A1C7D"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6A1C7D">
                              <w:rPr>
                                <w:rStyle w:val="Collegamentoipertestuale"/>
                                <w:lang w:val="en-GB"/>
                              </w:rPr>
                              <w:t>www.camavin.it</w:t>
                            </w:r>
                          </w:hyperlink>
                        </w:p>
                        <w:p w14:paraId="3F1C20FD" w14:textId="77777777" w:rsidR="006A1C7D" w:rsidRPr="006A1C7D" w:rsidRDefault="006A1C7D" w:rsidP="006A1C7D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6A1C7D">
                            <w:rPr>
                              <w:lang w:val="en-GB"/>
                            </w:rPr>
                            <w:t>Tel. +39 039 9202121</w:t>
                          </w:r>
                        </w:p>
                        <w:p w14:paraId="342729BF" w14:textId="1A10F640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2A295F9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17C3BE9C" w14:textId="77777777" w:rsidR="006A1C7D" w:rsidRPr="006A1C7D" w:rsidRDefault="006A1C7D" w:rsidP="006A1C7D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6A1C7D">
                      <w:rPr>
                        <w:lang w:val="en-GB"/>
                      </w:rPr>
                      <w:t>Alibrianza srl - Camavin</w:t>
                    </w:r>
                  </w:p>
                  <w:p w14:paraId="4B74137B" w14:textId="77777777" w:rsidR="006A1C7D" w:rsidRPr="006A1C7D" w:rsidRDefault="006A1C7D" w:rsidP="006A1C7D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6A1C7D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6A1C7D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 w:rsidRPr="006A1C7D"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6A1C7D">
                        <w:rPr>
                          <w:rStyle w:val="Collegamentoipertestuale"/>
                          <w:lang w:val="en-GB"/>
                        </w:rPr>
                        <w:t>www.camavin.it</w:t>
                      </w:r>
                    </w:hyperlink>
                  </w:p>
                  <w:p w14:paraId="3F1C20FD" w14:textId="77777777" w:rsidR="006A1C7D" w:rsidRPr="006A1C7D" w:rsidRDefault="006A1C7D" w:rsidP="006A1C7D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6A1C7D">
                      <w:rPr>
                        <w:lang w:val="en-GB"/>
                      </w:rPr>
                      <w:t>Tel. +39 039 9202121</w:t>
                    </w:r>
                  </w:p>
                  <w:p w14:paraId="342729BF" w14:textId="1A10F640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380004" w14:textId="77777777" w:rsidR="006A1C7D" w:rsidRDefault="006A1C7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D85C08" w14:textId="77777777" w:rsidR="001D54BD" w:rsidRDefault="001D54BD" w:rsidP="005D45E1">
      <w:pPr>
        <w:spacing w:after="0" w:line="240" w:lineRule="auto"/>
      </w:pPr>
      <w:r>
        <w:separator/>
      </w:r>
    </w:p>
  </w:footnote>
  <w:footnote w:type="continuationSeparator" w:id="0">
    <w:p w14:paraId="75376751" w14:textId="77777777" w:rsidR="001D54BD" w:rsidRDefault="001D54BD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7DBE31" w14:textId="77777777" w:rsidR="006A1C7D" w:rsidRDefault="006A1C7D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10151D" w14:textId="77777777" w:rsidR="005D45E1" w:rsidRDefault="005D45E1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1" locked="0" layoutInCell="1" allowOverlap="1" wp14:anchorId="4C7A8A11" wp14:editId="140F865F">
          <wp:simplePos x="0" y="0"/>
          <wp:positionH relativeFrom="column">
            <wp:posOffset>2050415</wp:posOffset>
          </wp:positionH>
          <wp:positionV relativeFrom="paragraph">
            <wp:posOffset>-221615</wp:posOffset>
          </wp:positionV>
          <wp:extent cx="2438400" cy="1625600"/>
          <wp:effectExtent l="0" t="0" r="0" b="0"/>
          <wp:wrapTight wrapText="bothSides">
            <wp:wrapPolygon edited="0">
              <wp:start x="0" y="0"/>
              <wp:lineTo x="0" y="21263"/>
              <wp:lineTo x="21431" y="21263"/>
              <wp:lineTo x="21431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ascina radice nuovo  logo+scritta tif.ti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1625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14AC0D" w14:textId="77777777" w:rsidR="006A1C7D" w:rsidRDefault="006A1C7D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271D8"/>
    <w:rsid w:val="00032FC0"/>
    <w:rsid w:val="000541D7"/>
    <w:rsid w:val="00074D74"/>
    <w:rsid w:val="00075225"/>
    <w:rsid w:val="000D1FCD"/>
    <w:rsid w:val="001106F8"/>
    <w:rsid w:val="0013015B"/>
    <w:rsid w:val="001723F8"/>
    <w:rsid w:val="001D4A8D"/>
    <w:rsid w:val="001D54BD"/>
    <w:rsid w:val="001F3F53"/>
    <w:rsid w:val="00257F1E"/>
    <w:rsid w:val="00290B0D"/>
    <w:rsid w:val="002A7550"/>
    <w:rsid w:val="002B32A2"/>
    <w:rsid w:val="003126F2"/>
    <w:rsid w:val="00364190"/>
    <w:rsid w:val="00425FD5"/>
    <w:rsid w:val="00471BC7"/>
    <w:rsid w:val="00482C87"/>
    <w:rsid w:val="004A4907"/>
    <w:rsid w:val="004B1D59"/>
    <w:rsid w:val="0051476C"/>
    <w:rsid w:val="00567035"/>
    <w:rsid w:val="005956EC"/>
    <w:rsid w:val="005C2732"/>
    <w:rsid w:val="005D45E1"/>
    <w:rsid w:val="00614C28"/>
    <w:rsid w:val="00692C9B"/>
    <w:rsid w:val="006A1C7D"/>
    <w:rsid w:val="006B43F2"/>
    <w:rsid w:val="006D159F"/>
    <w:rsid w:val="00721E1B"/>
    <w:rsid w:val="00734C1D"/>
    <w:rsid w:val="00793088"/>
    <w:rsid w:val="00866DFA"/>
    <w:rsid w:val="008B354B"/>
    <w:rsid w:val="008C35B5"/>
    <w:rsid w:val="00966038"/>
    <w:rsid w:val="009836CC"/>
    <w:rsid w:val="00A41ACB"/>
    <w:rsid w:val="00A453D5"/>
    <w:rsid w:val="00A532C1"/>
    <w:rsid w:val="00A54178"/>
    <w:rsid w:val="00A610ED"/>
    <w:rsid w:val="00A73693"/>
    <w:rsid w:val="00B8101E"/>
    <w:rsid w:val="00B84EEF"/>
    <w:rsid w:val="00BB1A08"/>
    <w:rsid w:val="00BF5889"/>
    <w:rsid w:val="00C07E84"/>
    <w:rsid w:val="00C40DC0"/>
    <w:rsid w:val="00C70E36"/>
    <w:rsid w:val="00CC666F"/>
    <w:rsid w:val="00CD07D3"/>
    <w:rsid w:val="00CF3009"/>
    <w:rsid w:val="00D16867"/>
    <w:rsid w:val="00D25303"/>
    <w:rsid w:val="00D507DE"/>
    <w:rsid w:val="00D83630"/>
    <w:rsid w:val="00DB31DD"/>
    <w:rsid w:val="00DC25CD"/>
    <w:rsid w:val="00E264DC"/>
    <w:rsid w:val="00E368D2"/>
    <w:rsid w:val="00E5179D"/>
    <w:rsid w:val="00ED7F52"/>
    <w:rsid w:val="00EE281D"/>
    <w:rsid w:val="00EF62AB"/>
    <w:rsid w:val="00F1336C"/>
    <w:rsid w:val="00F86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32C4AA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character" w:styleId="Menzionenonrisolta">
    <w:name w:val="Unresolved Mention"/>
    <w:basedOn w:val="Carpredefinitoparagrafo"/>
    <w:uiPriority w:val="99"/>
    <w:semiHidden/>
    <w:unhideWhenUsed/>
    <w:rsid w:val="006A1C7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camavin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camavin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ti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7FE0BF-C4EB-4B25-82B1-24A6302CA3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15</cp:revision>
  <cp:lastPrinted>2023-11-03T16:08:00Z</cp:lastPrinted>
  <dcterms:created xsi:type="dcterms:W3CDTF">2023-12-21T10:46:00Z</dcterms:created>
  <dcterms:modified xsi:type="dcterms:W3CDTF">2026-10-19T09:10:00Z</dcterms:modified>
</cp:coreProperties>
</file>